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96C1" w14:textId="0B6D7C31" w:rsidR="00D0714C" w:rsidRDefault="00FA5DA0" w:rsidP="00DF0BDE">
      <w:pPr>
        <w:tabs>
          <w:tab w:val="left" w:pos="450"/>
          <w:tab w:val="left" w:pos="720"/>
        </w:tabs>
        <w:ind w:left="720" w:hanging="360"/>
        <w:jc w:val="center"/>
      </w:pPr>
      <w:r>
        <w:t xml:space="preserve">The </w:t>
      </w:r>
      <w:r w:rsidR="00070F5B">
        <w:t>f</w:t>
      </w:r>
      <w:r>
        <w:t>ollowing</w:t>
      </w:r>
      <w:r w:rsidR="00D237E9">
        <w:t xml:space="preserve"> </w:t>
      </w:r>
      <w:r>
        <w:t>are the rules and provisions governing the Linnell Family Association Scholarship Fund</w:t>
      </w:r>
      <w:r w:rsidR="000C44F2">
        <w:t xml:space="preserve"> (LFASF)</w:t>
      </w:r>
      <w:r>
        <w:t>:</w:t>
      </w:r>
    </w:p>
    <w:p w14:paraId="02421F39" w14:textId="77777777" w:rsidR="00DF0BDE" w:rsidRDefault="00DF0BDE" w:rsidP="00DF0BDE">
      <w:pPr>
        <w:tabs>
          <w:tab w:val="left" w:pos="450"/>
          <w:tab w:val="left" w:pos="720"/>
        </w:tabs>
        <w:ind w:left="720" w:hanging="360"/>
        <w:jc w:val="center"/>
      </w:pPr>
    </w:p>
    <w:p w14:paraId="4D7F20F4" w14:textId="4D6DF725" w:rsidR="00FA5DA0" w:rsidRDefault="00FA5DA0" w:rsidP="00FA5DA0">
      <w:pPr>
        <w:pStyle w:val="ListParagraph"/>
        <w:numPr>
          <w:ilvl w:val="0"/>
          <w:numId w:val="1"/>
        </w:numPr>
      </w:pPr>
      <w:r>
        <w:t>Scholarship Awards:  Award(s) of $</w:t>
      </w:r>
      <w:r w:rsidR="006E733F">
        <w:t>1,</w:t>
      </w:r>
      <w:r w:rsidR="00070F5B">
        <w:t>500</w:t>
      </w:r>
      <w:r w:rsidR="00995AD0">
        <w:t>*</w:t>
      </w:r>
      <w:r>
        <w:t xml:space="preserve"> will be offered to descendants of Robert Linnell for use in a college or accredited higher education program.</w:t>
      </w:r>
    </w:p>
    <w:p w14:paraId="212016EC" w14:textId="2BA6DF28" w:rsidR="00FA5DA0" w:rsidRDefault="00752785" w:rsidP="00FA5DA0">
      <w:pPr>
        <w:pStyle w:val="ListParagraph"/>
        <w:numPr>
          <w:ilvl w:val="0"/>
          <w:numId w:val="1"/>
        </w:numPr>
      </w:pPr>
      <w:r>
        <w:t>E</w:t>
      </w:r>
      <w:r w:rsidR="00FA5DA0">
        <w:t>ligibility:  Open to</w:t>
      </w:r>
      <w:r w:rsidR="0064030B">
        <w:t xml:space="preserve"> descendants of Robert Linnell who are </w:t>
      </w:r>
      <w:r w:rsidR="00EB2AC1">
        <w:t>college</w:t>
      </w:r>
      <w:r w:rsidR="00EC10F2">
        <w:t xml:space="preserve"> or accredited higher education program</w:t>
      </w:r>
      <w:r w:rsidR="00EB2AC1">
        <w:t>-bound individuals</w:t>
      </w:r>
      <w:r w:rsidR="0064030B">
        <w:t xml:space="preserve"> </w:t>
      </w:r>
      <w:r w:rsidR="00FA5DA0">
        <w:t xml:space="preserve">or </w:t>
      </w:r>
      <w:r w:rsidR="00EB2AC1">
        <w:t xml:space="preserve">are </w:t>
      </w:r>
      <w:r w:rsidR="00FA5DA0">
        <w:t>current students of a college or accredited higher education program.</w:t>
      </w:r>
    </w:p>
    <w:p w14:paraId="3864C9FF" w14:textId="31AEC6A7" w:rsidR="00995AD0" w:rsidRDefault="00995AD0" w:rsidP="00995AD0">
      <w:pPr>
        <w:pStyle w:val="ListParagraph"/>
        <w:numPr>
          <w:ilvl w:val="0"/>
          <w:numId w:val="1"/>
        </w:numPr>
        <w:spacing w:after="0" w:line="240" w:lineRule="auto"/>
      </w:pPr>
      <w:r>
        <w:t>Award Cycle:  LFASF awards shall be awarded in the year of the LFA national reunion or at times designated by the LFA Steering Committee.</w:t>
      </w:r>
    </w:p>
    <w:p w14:paraId="671C0CE3" w14:textId="0B3C0C5E" w:rsidR="00FA5DA0" w:rsidRDefault="00FA5DA0" w:rsidP="00FA5DA0">
      <w:pPr>
        <w:pStyle w:val="ListParagraph"/>
        <w:numPr>
          <w:ilvl w:val="0"/>
          <w:numId w:val="1"/>
        </w:numPr>
      </w:pPr>
      <w:r>
        <w:t xml:space="preserve">Application Requirements:  A written essay </w:t>
      </w:r>
      <w:r w:rsidR="0095078A">
        <w:t xml:space="preserve">of </w:t>
      </w:r>
      <w:r>
        <w:t>1,000</w:t>
      </w:r>
      <w:r w:rsidR="0064030B">
        <w:t xml:space="preserve"> to 2,500</w:t>
      </w:r>
      <w:r>
        <w:t xml:space="preserve"> words in length</w:t>
      </w:r>
      <w:r w:rsidR="00A32D4A">
        <w:t xml:space="preserve"> or a 5</w:t>
      </w:r>
      <w:r w:rsidR="00382755">
        <w:t>-</w:t>
      </w:r>
      <w:r w:rsidR="00A32D4A">
        <w:t xml:space="preserve"> to 1</w:t>
      </w:r>
      <w:r w:rsidR="0064030B">
        <w:t>5</w:t>
      </w:r>
      <w:r w:rsidR="00A32D4A">
        <w:t xml:space="preserve">-minute video presentation </w:t>
      </w:r>
      <w:r>
        <w:t xml:space="preserve">involving the history or current positive influences of </w:t>
      </w:r>
      <w:r w:rsidR="00382755">
        <w:t xml:space="preserve">your </w:t>
      </w:r>
      <w:r>
        <w:t xml:space="preserve">Linnell Family. </w:t>
      </w:r>
      <w:r w:rsidR="00075413">
        <w:t xml:space="preserve"> </w:t>
      </w:r>
      <w:r>
        <w:t>(See also No. 14 below)</w:t>
      </w:r>
    </w:p>
    <w:p w14:paraId="3A27404C" w14:textId="15F9BD69" w:rsidR="00FA5DA0" w:rsidRDefault="00EC10F2" w:rsidP="00FA5DA0">
      <w:pPr>
        <w:pStyle w:val="ListParagraph"/>
        <w:numPr>
          <w:ilvl w:val="0"/>
          <w:numId w:val="1"/>
        </w:numPr>
      </w:pPr>
      <w:r>
        <w:t xml:space="preserve">Applicant’s most recent </w:t>
      </w:r>
      <w:r w:rsidR="00FA5DA0">
        <w:t>academic transcript is required.</w:t>
      </w:r>
    </w:p>
    <w:p w14:paraId="0EDA89AA" w14:textId="0918F867" w:rsidR="00FA5DA0" w:rsidRDefault="00FA5DA0" w:rsidP="00FA5DA0">
      <w:pPr>
        <w:pStyle w:val="ListParagraph"/>
        <w:numPr>
          <w:ilvl w:val="0"/>
          <w:numId w:val="1"/>
        </w:numPr>
      </w:pPr>
      <w:r>
        <w:t xml:space="preserve">Acceptance to or attendance in </w:t>
      </w:r>
      <w:r w:rsidR="003231A2">
        <w:t xml:space="preserve">a </w:t>
      </w:r>
      <w:r>
        <w:t>college or accredited higher education program must be verified.</w:t>
      </w:r>
    </w:p>
    <w:p w14:paraId="70E0015E" w14:textId="77777777" w:rsidR="00FA5DA0" w:rsidRDefault="00FA5DA0" w:rsidP="00FA5DA0">
      <w:pPr>
        <w:pStyle w:val="ListParagraph"/>
        <w:numPr>
          <w:ilvl w:val="0"/>
          <w:numId w:val="1"/>
        </w:numPr>
      </w:pPr>
      <w:r>
        <w:t>Two letters of recommendation shall be submitted with each application – one from a teacher of the applicant and one from a member of the applicant’s community.</w:t>
      </w:r>
    </w:p>
    <w:p w14:paraId="5CA15F58" w14:textId="1E467FC3" w:rsidR="00FA5DA0" w:rsidRDefault="00FA5DA0" w:rsidP="00FA5DA0">
      <w:pPr>
        <w:pStyle w:val="ListParagraph"/>
        <w:numPr>
          <w:ilvl w:val="0"/>
          <w:numId w:val="1"/>
        </w:numPr>
      </w:pPr>
      <w:r>
        <w:t>Application Deadline:  Applications and accompanying essays</w:t>
      </w:r>
      <w:r w:rsidR="00A32D4A">
        <w:t xml:space="preserve"> or video presentation </w:t>
      </w:r>
      <w:r>
        <w:t>must be submitted to the</w:t>
      </w:r>
      <w:r w:rsidR="002D3981">
        <w:t xml:space="preserve"> </w:t>
      </w:r>
      <w:r w:rsidR="00070F5B">
        <w:t>Linnell Family Association Scholarship Fund Administration Committee (LFA</w:t>
      </w:r>
      <w:r w:rsidR="00AD232E">
        <w:t>S</w:t>
      </w:r>
      <w:r w:rsidR="00070F5B">
        <w:t xml:space="preserve">FAC) by April 15 </w:t>
      </w:r>
      <w:r w:rsidR="006E733F">
        <w:t>of the award year</w:t>
      </w:r>
      <w:r>
        <w:t>.</w:t>
      </w:r>
    </w:p>
    <w:p w14:paraId="35D397E6" w14:textId="4E7BDFD2" w:rsidR="00FA5DA0" w:rsidRDefault="00FA5DA0" w:rsidP="00FA5DA0">
      <w:pPr>
        <w:pStyle w:val="ListParagraph"/>
        <w:numPr>
          <w:ilvl w:val="0"/>
          <w:numId w:val="1"/>
        </w:numPr>
      </w:pPr>
      <w:r>
        <w:t>Award Dates:  Winner(s) will be notified in writing not later than</w:t>
      </w:r>
      <w:r w:rsidR="008154A6">
        <w:t xml:space="preserve"> </w:t>
      </w:r>
      <w:r w:rsidR="00070F5B">
        <w:t xml:space="preserve">June </w:t>
      </w:r>
      <w:r>
        <w:t>1</w:t>
      </w:r>
      <w:r w:rsidR="008154A6">
        <w:t xml:space="preserve"> </w:t>
      </w:r>
      <w:r w:rsidR="006E733F">
        <w:t>of the award year</w:t>
      </w:r>
      <w:r>
        <w:t>.</w:t>
      </w:r>
    </w:p>
    <w:p w14:paraId="22092639" w14:textId="3D701B07" w:rsidR="00FA5DA0" w:rsidRDefault="00FA5DA0" w:rsidP="00FA5DA0">
      <w:pPr>
        <w:pStyle w:val="ListParagraph"/>
        <w:numPr>
          <w:ilvl w:val="0"/>
          <w:numId w:val="1"/>
        </w:numPr>
      </w:pPr>
      <w:r>
        <w:t xml:space="preserve">Awards Payable </w:t>
      </w:r>
      <w:r w:rsidR="00D0714C">
        <w:t>T</w:t>
      </w:r>
      <w:r>
        <w:t>o:  All LFASF awards will be made payable to the appropriate institution upon completion of one semester</w:t>
      </w:r>
      <w:r w:rsidR="001B4A4D">
        <w:t xml:space="preserve">, which semester must be completed within </w:t>
      </w:r>
      <w:r w:rsidR="00F84461">
        <w:t>three</w:t>
      </w:r>
      <w:r w:rsidR="001B4A4D">
        <w:t xml:space="preserve"> years of LFA Scholarship award, at which time unawarded funds will be returned to the LFASF</w:t>
      </w:r>
      <w:r>
        <w:t>.</w:t>
      </w:r>
    </w:p>
    <w:p w14:paraId="540C11A7" w14:textId="7F1A2328" w:rsidR="00FA5DA0" w:rsidRDefault="00F70266" w:rsidP="007B1706">
      <w:pPr>
        <w:pStyle w:val="ListParagraph"/>
        <w:numPr>
          <w:ilvl w:val="0"/>
          <w:numId w:val="1"/>
        </w:numPr>
      </w:pPr>
      <w:r>
        <w:t xml:space="preserve">Scholarship </w:t>
      </w:r>
      <w:r w:rsidR="00FA5DA0">
        <w:t xml:space="preserve">Amount:  The amount of any award is based on a minimum of one scholarship per </w:t>
      </w:r>
      <w:r w:rsidR="00995AD0">
        <w:t xml:space="preserve">award </w:t>
      </w:r>
      <w:r w:rsidR="006E733F">
        <w:t>cycle</w:t>
      </w:r>
      <w:r w:rsidR="00FA5DA0">
        <w:t xml:space="preserve"> for each $</w:t>
      </w:r>
      <w:r w:rsidR="00070F5B">
        <w:t>1,500</w:t>
      </w:r>
      <w:r w:rsidR="00D6714B">
        <w:t xml:space="preserve"> </w:t>
      </w:r>
      <w:r w:rsidR="00FA5DA0">
        <w:t xml:space="preserve">of funds in the LFASF, with the number and amount of scholarship(s) awarded not to exceed 33% of the total amount of funds in the LFASF during </w:t>
      </w:r>
      <w:r w:rsidR="0095078A">
        <w:t>the award cycle</w:t>
      </w:r>
      <w:r w:rsidR="00070F5B">
        <w:t xml:space="preserve"> (</w:t>
      </w:r>
      <w:r w:rsidR="00995AD0">
        <w:t>*</w:t>
      </w:r>
      <w:r w:rsidR="00C722D8">
        <w:t>unless authorized by the LFA Steering Committee</w:t>
      </w:r>
      <w:r w:rsidR="00070F5B">
        <w:t>)</w:t>
      </w:r>
      <w:r w:rsidR="00C722D8">
        <w:t>.</w:t>
      </w:r>
    </w:p>
    <w:p w14:paraId="6E0E0F4E" w14:textId="1E507243" w:rsidR="00D237E9" w:rsidRDefault="00AD232E" w:rsidP="00D237E9">
      <w:pPr>
        <w:pStyle w:val="ListParagraph"/>
        <w:numPr>
          <w:ilvl w:val="0"/>
          <w:numId w:val="1"/>
        </w:numPr>
      </w:pPr>
      <w:r>
        <w:t xml:space="preserve">LFASF Administration </w:t>
      </w:r>
      <w:r w:rsidR="00D237E9">
        <w:t xml:space="preserve">Committee:  The LFASFAC shall be comprised of </w:t>
      </w:r>
      <w:r w:rsidR="00475E13">
        <w:t>three</w:t>
      </w:r>
      <w:r w:rsidR="00D237E9">
        <w:t xml:space="preserve"> members</w:t>
      </w:r>
      <w:r w:rsidR="00C722D8">
        <w:t xml:space="preserve"> </w:t>
      </w:r>
      <w:r w:rsidR="00D237E9">
        <w:t>appointed by the Linnell Family Association President</w:t>
      </w:r>
      <w:r w:rsidR="003231A2">
        <w:t>,</w:t>
      </w:r>
      <w:r w:rsidR="00D237E9">
        <w:t xml:space="preserve"> with approval of the Steering Committee</w:t>
      </w:r>
      <w:r w:rsidR="003231A2">
        <w:t>,</w:t>
      </w:r>
      <w:r w:rsidR="002A345B">
        <w:t xml:space="preserve"> </w:t>
      </w:r>
      <w:r>
        <w:t xml:space="preserve">and will serve as the judges of any submitted scholarship </w:t>
      </w:r>
      <w:r w:rsidR="00EC10F2">
        <w:t xml:space="preserve">applications </w:t>
      </w:r>
      <w:r>
        <w:t>and scholarship award</w:t>
      </w:r>
      <w:r w:rsidR="00D237E9">
        <w:t xml:space="preserve">.  </w:t>
      </w:r>
      <w:r w:rsidR="006E733F">
        <w:t>(</w:t>
      </w:r>
      <w:r w:rsidR="00C722D8">
        <w:t>S</w:t>
      </w:r>
      <w:r w:rsidR="006E733F">
        <w:t>ee the LFA website for LFASFAC members</w:t>
      </w:r>
      <w:r w:rsidR="00D237E9">
        <w:t>.</w:t>
      </w:r>
      <w:r w:rsidR="00C722D8">
        <w:t>)</w:t>
      </w:r>
    </w:p>
    <w:p w14:paraId="2C6E02CC" w14:textId="52A02CB4" w:rsidR="00D237E9" w:rsidRDefault="00D237E9" w:rsidP="00D237E9">
      <w:pPr>
        <w:pStyle w:val="ListParagraph"/>
        <w:numPr>
          <w:ilvl w:val="0"/>
          <w:numId w:val="1"/>
        </w:numPr>
      </w:pPr>
      <w:r>
        <w:t>Funds:  A</w:t>
      </w:r>
      <w:r w:rsidR="00752785">
        <w:t>l</w:t>
      </w:r>
      <w:r>
        <w:t xml:space="preserve">l funds donated to the LFASF will be administered by the LFA Treasurer and maintained in a separate account.  Such funds will be invested as recommended by the current Association Treasurer with the approval of the </w:t>
      </w:r>
      <w:r w:rsidR="009B20AB">
        <w:t xml:space="preserve">LFA </w:t>
      </w:r>
      <w:r>
        <w:t>Steering Committee.</w:t>
      </w:r>
    </w:p>
    <w:p w14:paraId="136E0F79" w14:textId="329F17C0" w:rsidR="00D237E9" w:rsidRDefault="00D237E9" w:rsidP="00EC27EB">
      <w:pPr>
        <w:pStyle w:val="ListParagraph"/>
        <w:numPr>
          <w:ilvl w:val="0"/>
          <w:numId w:val="1"/>
        </w:numPr>
        <w:spacing w:after="0"/>
      </w:pPr>
      <w:r>
        <w:t>Essays</w:t>
      </w:r>
      <w:r w:rsidR="00A32D4A">
        <w:t>/Video presentations</w:t>
      </w:r>
      <w:r>
        <w:t xml:space="preserve">:  Each essay shall be 1,000 </w:t>
      </w:r>
      <w:r w:rsidR="00EC10F2">
        <w:t>to</w:t>
      </w:r>
      <w:r>
        <w:t xml:space="preserve"> 2,500 words in length</w:t>
      </w:r>
      <w:r w:rsidR="00475E13">
        <w:t>,</w:t>
      </w:r>
      <w:r>
        <w:t xml:space="preserve"> and shall be typed and double-spaced</w:t>
      </w:r>
      <w:r w:rsidR="00A32D4A">
        <w:t xml:space="preserve">; </w:t>
      </w:r>
      <w:r w:rsidR="00382755">
        <w:t>or</w:t>
      </w:r>
      <w:r w:rsidR="00A32D4A">
        <w:t xml:space="preserve"> each video presentation shall be </w:t>
      </w:r>
      <w:r w:rsidR="00382755">
        <w:t xml:space="preserve">at least 5 minutes </w:t>
      </w:r>
      <w:r w:rsidR="00A32D4A">
        <w:t>and no longer than 1</w:t>
      </w:r>
      <w:r w:rsidR="00EB2AC1">
        <w:t>5</w:t>
      </w:r>
      <w:r w:rsidR="00A32D4A">
        <w:t xml:space="preserve"> minutes in length</w:t>
      </w:r>
      <w:r>
        <w:t>.</w:t>
      </w:r>
      <w:r w:rsidR="003231A2">
        <w:t xml:space="preserve">  Consideration will be given to content and clarity of expression.</w:t>
      </w:r>
    </w:p>
    <w:p w14:paraId="005453C0" w14:textId="467DE8AD" w:rsidR="00265B56" w:rsidRDefault="00265B56" w:rsidP="00EC27EB">
      <w:pPr>
        <w:spacing w:after="0"/>
        <w:ind w:left="720" w:hanging="360"/>
      </w:pPr>
      <w:r w:rsidRPr="00073443">
        <w:rPr>
          <w:u w:val="single"/>
        </w:rPr>
        <w:t>15.</w:t>
      </w:r>
      <w:r>
        <w:tab/>
        <w:t>Judging Criteria:  Judges will consider the relevanc</w:t>
      </w:r>
      <w:r w:rsidR="00073443">
        <w:t>e</w:t>
      </w:r>
      <w:r>
        <w:t xml:space="preserve"> of each essay</w:t>
      </w:r>
      <w:r w:rsidR="00B575AA">
        <w:t xml:space="preserve"> or </w:t>
      </w:r>
      <w:r w:rsidR="00A32D4A">
        <w:t xml:space="preserve">video presentation </w:t>
      </w:r>
      <w:r>
        <w:t>in ter</w:t>
      </w:r>
      <w:r w:rsidR="00073443">
        <w:t>m</w:t>
      </w:r>
      <w:r>
        <w:t>s of content</w:t>
      </w:r>
      <w:r w:rsidR="00B575AA">
        <w:t xml:space="preserve"> and</w:t>
      </w:r>
      <w:r>
        <w:t xml:space="preserve"> </w:t>
      </w:r>
      <w:r w:rsidR="00EB2AC1">
        <w:t xml:space="preserve">clarity of </w:t>
      </w:r>
      <w:r>
        <w:t>expression</w:t>
      </w:r>
      <w:r w:rsidR="00B575AA">
        <w:t xml:space="preserve"> of</w:t>
      </w:r>
      <w:r>
        <w:t xml:space="preserve"> </w:t>
      </w:r>
      <w:r w:rsidR="00B575AA">
        <w:t>Linnell family history</w:t>
      </w:r>
      <w:r>
        <w:t>.</w:t>
      </w:r>
    </w:p>
    <w:p w14:paraId="3E1DA878" w14:textId="6B614DED" w:rsidR="00265B56" w:rsidRDefault="00073443" w:rsidP="00073443">
      <w:pPr>
        <w:spacing w:after="0" w:line="240" w:lineRule="auto"/>
        <w:ind w:left="720" w:hanging="360"/>
      </w:pPr>
      <w:r w:rsidRPr="00073443">
        <w:rPr>
          <w:u w:val="single"/>
        </w:rPr>
        <w:t>16</w:t>
      </w:r>
      <w:r>
        <w:t xml:space="preserve">. </w:t>
      </w:r>
      <w:r>
        <w:tab/>
        <w:t xml:space="preserve">Retainage:  The </w:t>
      </w:r>
      <w:r w:rsidR="00995AD0">
        <w:t>LFA</w:t>
      </w:r>
      <w:r>
        <w:t xml:space="preserve"> will retain exclusive rights to all essays</w:t>
      </w:r>
      <w:r w:rsidR="00A32D4A">
        <w:t xml:space="preserve">/video presentations </w:t>
      </w:r>
      <w:r>
        <w:t>submitted.</w:t>
      </w:r>
    </w:p>
    <w:p w14:paraId="12D4D485" w14:textId="60EEE56B" w:rsidR="00073443" w:rsidRDefault="00070F5B" w:rsidP="00073443">
      <w:pPr>
        <w:spacing w:after="0" w:line="240" w:lineRule="auto"/>
        <w:ind w:left="720" w:hanging="360"/>
      </w:pPr>
      <w:r>
        <w:rPr>
          <w:u w:val="single"/>
        </w:rPr>
        <w:t>1</w:t>
      </w:r>
      <w:r w:rsidR="00995AD0">
        <w:rPr>
          <w:u w:val="single"/>
        </w:rPr>
        <w:t>7</w:t>
      </w:r>
      <w:r w:rsidRPr="00070F5B">
        <w:t>.</w:t>
      </w:r>
      <w:r>
        <w:tab/>
        <w:t xml:space="preserve">Amendments:  Any </w:t>
      </w:r>
      <w:r w:rsidR="00995AD0">
        <w:t xml:space="preserve">proposed </w:t>
      </w:r>
      <w:r>
        <w:t>changes or amendments to the foregoing</w:t>
      </w:r>
      <w:r w:rsidR="004552DA">
        <w:t xml:space="preserve"> rules and </w:t>
      </w:r>
      <w:r>
        <w:t xml:space="preserve"> provisions shall be approved by the Steering Committee and referred to the LFA by newsletter or other publication for </w:t>
      </w:r>
      <w:r w:rsidR="001B4A4D">
        <w:t xml:space="preserve">active member </w:t>
      </w:r>
      <w:r>
        <w:t>comment.</w:t>
      </w:r>
    </w:p>
    <w:p w14:paraId="0B3EB3BF" w14:textId="7C12BE73" w:rsidR="00EC27EB" w:rsidRPr="00EB2AC1" w:rsidRDefault="00995AD0" w:rsidP="00073443">
      <w:pPr>
        <w:pStyle w:val="ListParagraph"/>
        <w:numPr>
          <w:ilvl w:val="0"/>
          <w:numId w:val="4"/>
        </w:numPr>
        <w:spacing w:after="0" w:line="240" w:lineRule="auto"/>
        <w:rPr>
          <w:color w:val="70AD47" w:themeColor="accent6"/>
          <w:u w:val="single"/>
        </w:rPr>
      </w:pPr>
      <w:r>
        <w:t>To request additional Information</w:t>
      </w:r>
      <w:r w:rsidR="00EB2AC1">
        <w:t xml:space="preserve">, assistance, </w:t>
      </w:r>
      <w:r>
        <w:t>or clarification of these rules, please contact the current LFASFAC</w:t>
      </w:r>
      <w:r w:rsidR="001B4A4D">
        <w:t xml:space="preserve"> at </w:t>
      </w:r>
      <w:hyperlink r:id="rId6" w:history="1">
        <w:r w:rsidR="001B4A4D" w:rsidRPr="00EB2AC1">
          <w:rPr>
            <w:rStyle w:val="Hyperlink"/>
            <w:sz w:val="23"/>
            <w:szCs w:val="23"/>
            <w:bdr w:val="none" w:sz="0" w:space="0" w:color="auto" w:frame="1"/>
            <w:shd w:val="clear" w:color="auto" w:fill="FFFFFF"/>
          </w:rPr>
          <w:t>scholarship@linnellfamily.com</w:t>
        </w:r>
      </w:hyperlink>
      <w:r w:rsidR="00EB2AC1">
        <w:rPr>
          <w:rStyle w:val="Hyperlink"/>
          <w:sz w:val="23"/>
          <w:szCs w:val="23"/>
          <w:bdr w:val="none" w:sz="0" w:space="0" w:color="auto" w:frame="1"/>
          <w:shd w:val="clear" w:color="auto" w:fill="FFFFFF"/>
        </w:rPr>
        <w:t>.</w:t>
      </w:r>
    </w:p>
    <w:sectPr w:rsidR="00EC27EB" w:rsidRPr="00EB2AC1" w:rsidSect="006C4E1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1E8"/>
    <w:multiLevelType w:val="hybridMultilevel"/>
    <w:tmpl w:val="059447B4"/>
    <w:lvl w:ilvl="0" w:tplc="100ACF4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470C"/>
    <w:multiLevelType w:val="hybridMultilevel"/>
    <w:tmpl w:val="D5A0E6C8"/>
    <w:lvl w:ilvl="0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5D5155C"/>
    <w:multiLevelType w:val="hybridMultilevel"/>
    <w:tmpl w:val="79C617EC"/>
    <w:lvl w:ilvl="0" w:tplc="1F3A79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B4920"/>
    <w:multiLevelType w:val="hybridMultilevel"/>
    <w:tmpl w:val="3ECC9C18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A0"/>
    <w:rsid w:val="00044718"/>
    <w:rsid w:val="00063C52"/>
    <w:rsid w:val="00070F5B"/>
    <w:rsid w:val="00073443"/>
    <w:rsid w:val="00075413"/>
    <w:rsid w:val="000C44F2"/>
    <w:rsid w:val="001B4A4D"/>
    <w:rsid w:val="00206F46"/>
    <w:rsid w:val="00265B56"/>
    <w:rsid w:val="00276B0E"/>
    <w:rsid w:val="00290935"/>
    <w:rsid w:val="002A345B"/>
    <w:rsid w:val="002D3981"/>
    <w:rsid w:val="003231A2"/>
    <w:rsid w:val="00382755"/>
    <w:rsid w:val="003A509C"/>
    <w:rsid w:val="004552DA"/>
    <w:rsid w:val="00475E13"/>
    <w:rsid w:val="006051BE"/>
    <w:rsid w:val="0064030B"/>
    <w:rsid w:val="006C4E15"/>
    <w:rsid w:val="006E733F"/>
    <w:rsid w:val="00715913"/>
    <w:rsid w:val="00752785"/>
    <w:rsid w:val="00753D85"/>
    <w:rsid w:val="007B1706"/>
    <w:rsid w:val="007C5BE0"/>
    <w:rsid w:val="008154A6"/>
    <w:rsid w:val="008321BA"/>
    <w:rsid w:val="008B69C2"/>
    <w:rsid w:val="008D6ADA"/>
    <w:rsid w:val="008F08FD"/>
    <w:rsid w:val="0095078A"/>
    <w:rsid w:val="009571D5"/>
    <w:rsid w:val="0097637D"/>
    <w:rsid w:val="00995AD0"/>
    <w:rsid w:val="009B20AB"/>
    <w:rsid w:val="00A10B13"/>
    <w:rsid w:val="00A32D4A"/>
    <w:rsid w:val="00AC19B8"/>
    <w:rsid w:val="00AD232E"/>
    <w:rsid w:val="00B03D0F"/>
    <w:rsid w:val="00B16896"/>
    <w:rsid w:val="00B575AA"/>
    <w:rsid w:val="00B83BC9"/>
    <w:rsid w:val="00C722D8"/>
    <w:rsid w:val="00CA7829"/>
    <w:rsid w:val="00D0714C"/>
    <w:rsid w:val="00D237E9"/>
    <w:rsid w:val="00D6714B"/>
    <w:rsid w:val="00DE45F3"/>
    <w:rsid w:val="00DE4CF0"/>
    <w:rsid w:val="00DF0BDE"/>
    <w:rsid w:val="00EA17E9"/>
    <w:rsid w:val="00EB2AC1"/>
    <w:rsid w:val="00EC10F2"/>
    <w:rsid w:val="00EC27EB"/>
    <w:rsid w:val="00EE4DD2"/>
    <w:rsid w:val="00EE5DF6"/>
    <w:rsid w:val="00F70266"/>
    <w:rsid w:val="00F84461"/>
    <w:rsid w:val="00F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8E87"/>
  <w15:docId w15:val="{E093EBFD-F9C1-456F-B1FF-4AA298F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D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3981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B4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larship@linnellfamil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6B2E3-50EC-463C-816C-DAD19659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Norman Linnell</dc:creator>
  <cp:lastModifiedBy>Norman Linnell</cp:lastModifiedBy>
  <cp:revision>2</cp:revision>
  <cp:lastPrinted>2020-09-25T02:07:00Z</cp:lastPrinted>
  <dcterms:created xsi:type="dcterms:W3CDTF">2021-10-10T15:27:00Z</dcterms:created>
  <dcterms:modified xsi:type="dcterms:W3CDTF">2021-10-10T15:27:00Z</dcterms:modified>
</cp:coreProperties>
</file>